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0911A7" w:rsidRPr="009B1836" w:rsidTr="004A7E01">
        <w:trPr>
          <w:trHeight w:val="360"/>
        </w:trPr>
        <w:tc>
          <w:tcPr>
            <w:tcW w:w="6672" w:type="dxa"/>
            <w:tcBorders>
              <w:top w:val="nil"/>
              <w:left w:val="nil"/>
              <w:bottom w:val="nil"/>
              <w:right w:val="nil"/>
            </w:tcBorders>
          </w:tcPr>
          <w:p w:rsidR="000911A7" w:rsidRPr="009B1836" w:rsidRDefault="000911A7" w:rsidP="004A7E01">
            <w:pPr>
              <w:jc w:val="both"/>
            </w:pPr>
            <w:r w:rsidRPr="009B1836">
              <w:t xml:space="preserve">                                                                            </w:t>
            </w:r>
            <w:bookmarkStart w:id="0" w:name="Правила"/>
            <w:r w:rsidRPr="009B1836">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6.2pt" o:ole="">
                  <v:imagedata r:id="rId6" o:title=""/>
                </v:shape>
                <o:OLEObject Type="Embed" ProgID="PBrush" ShapeID="_x0000_i1025" DrawAspect="Content" ObjectID="_1731135822" r:id="rId7"/>
              </w:object>
            </w:r>
          </w:p>
        </w:tc>
        <w:tc>
          <w:tcPr>
            <w:tcW w:w="2688" w:type="dxa"/>
            <w:tcBorders>
              <w:top w:val="nil"/>
              <w:left w:val="nil"/>
              <w:bottom w:val="nil"/>
              <w:right w:val="nil"/>
            </w:tcBorders>
          </w:tcPr>
          <w:p w:rsidR="000911A7" w:rsidRPr="009B1836" w:rsidRDefault="000911A7" w:rsidP="004A7E01">
            <w:pPr>
              <w:jc w:val="both"/>
            </w:pPr>
          </w:p>
          <w:p w:rsidR="000911A7" w:rsidRPr="009B1836" w:rsidRDefault="000911A7" w:rsidP="004A7E01">
            <w:pPr>
              <w:jc w:val="both"/>
              <w:rPr>
                <w:bCs/>
                <w:i/>
                <w:iCs/>
              </w:rPr>
            </w:pPr>
            <w:r w:rsidRPr="009B1836">
              <w:rPr>
                <w:bCs/>
                <w:i/>
                <w:iCs/>
              </w:rPr>
              <w:t xml:space="preserve">                         </w:t>
            </w:r>
          </w:p>
        </w:tc>
      </w:tr>
    </w:tbl>
    <w:p w:rsidR="000911A7" w:rsidRPr="009B1836" w:rsidRDefault="000911A7" w:rsidP="000911A7">
      <w:pPr>
        <w:jc w:val="center"/>
        <w:rPr>
          <w:b/>
          <w:bCs/>
        </w:rPr>
      </w:pPr>
      <w:r w:rsidRPr="009B1836">
        <w:rPr>
          <w:b/>
          <w:bCs/>
        </w:rPr>
        <w:t>РЕСПУБЛИКА  КАРЕЛИЯ</w:t>
      </w:r>
    </w:p>
    <w:p w:rsidR="000911A7" w:rsidRPr="009B1836" w:rsidRDefault="000911A7" w:rsidP="000911A7">
      <w:pPr>
        <w:jc w:val="center"/>
        <w:rPr>
          <w:b/>
          <w:bCs/>
        </w:rPr>
      </w:pPr>
    </w:p>
    <w:p w:rsidR="000911A7" w:rsidRPr="009B1836" w:rsidRDefault="000911A7" w:rsidP="000911A7">
      <w:pPr>
        <w:jc w:val="center"/>
        <w:rPr>
          <w:b/>
          <w:bCs/>
        </w:rPr>
      </w:pPr>
      <w:r w:rsidRPr="009B1836">
        <w:rPr>
          <w:b/>
          <w:bCs/>
        </w:rPr>
        <w:t>ПРИОНЕЖСКИЙ МУНИЦИПАЛЬНЫЙ РАЙОН</w:t>
      </w:r>
    </w:p>
    <w:p w:rsidR="000911A7" w:rsidRPr="009B1836" w:rsidRDefault="000911A7" w:rsidP="000911A7">
      <w:pPr>
        <w:jc w:val="center"/>
        <w:rPr>
          <w:b/>
          <w:bCs/>
        </w:rPr>
      </w:pPr>
      <w:r w:rsidRPr="009B1836">
        <w:rPr>
          <w:b/>
          <w:bCs/>
        </w:rPr>
        <w:t>СОВЕТ ГАРНИЗОННОГО СЕЛЬСКОГО ПОСЕЛЕНИЯ</w:t>
      </w:r>
    </w:p>
    <w:p w:rsidR="000911A7" w:rsidRPr="009B1836" w:rsidRDefault="000911A7" w:rsidP="000911A7">
      <w:pPr>
        <w:jc w:val="center"/>
        <w:rPr>
          <w:b/>
          <w:bCs/>
        </w:rPr>
      </w:pPr>
      <w:r w:rsidRPr="009B1836">
        <w:rPr>
          <w:b/>
          <w:lang w:val="en-US"/>
        </w:rPr>
        <w:t>I</w:t>
      </w:r>
      <w:r w:rsidRPr="009B1836">
        <w:rPr>
          <w:b/>
          <w:bCs/>
        </w:rPr>
        <w:t xml:space="preserve"> </w:t>
      </w:r>
      <w:proofErr w:type="gramStart"/>
      <w:r w:rsidRPr="009B1836">
        <w:rPr>
          <w:b/>
          <w:bCs/>
        </w:rPr>
        <w:t xml:space="preserve">СЕССИЯ  </w:t>
      </w:r>
      <w:r w:rsidR="003E33BE">
        <w:rPr>
          <w:b/>
          <w:bCs/>
          <w:lang w:val="en-US"/>
        </w:rPr>
        <w:t>V</w:t>
      </w:r>
      <w:proofErr w:type="gramEnd"/>
      <w:r w:rsidRPr="009B1836">
        <w:rPr>
          <w:b/>
          <w:bCs/>
        </w:rPr>
        <w:t xml:space="preserve"> СОЗЫВА</w:t>
      </w:r>
    </w:p>
    <w:p w:rsidR="000911A7" w:rsidRPr="009B1836" w:rsidRDefault="000911A7" w:rsidP="000911A7">
      <w:pPr>
        <w:jc w:val="center"/>
        <w:rPr>
          <w:b/>
          <w:bCs/>
        </w:rPr>
      </w:pPr>
    </w:p>
    <w:p w:rsidR="000911A7" w:rsidRPr="009B1836" w:rsidRDefault="000911A7" w:rsidP="000911A7">
      <w:pPr>
        <w:jc w:val="center"/>
        <w:rPr>
          <w:b/>
          <w:bCs/>
        </w:rPr>
      </w:pPr>
      <w:r w:rsidRPr="009B1836">
        <w:rPr>
          <w:b/>
          <w:bCs/>
        </w:rPr>
        <w:t>РЕШЕНИЕ</w:t>
      </w:r>
    </w:p>
    <w:p w:rsidR="000911A7" w:rsidRPr="009B1836" w:rsidRDefault="000911A7" w:rsidP="000911A7">
      <w:pPr>
        <w:jc w:val="center"/>
        <w:rPr>
          <w:b/>
          <w:bCs/>
          <w:sz w:val="20"/>
          <w:szCs w:val="20"/>
        </w:rPr>
      </w:pPr>
      <w:r w:rsidRPr="009B1836">
        <w:rPr>
          <w:sz w:val="20"/>
          <w:szCs w:val="20"/>
        </w:rPr>
        <w:t>пос. Чална-1</w:t>
      </w:r>
    </w:p>
    <w:p w:rsidR="000911A7" w:rsidRPr="009B1836" w:rsidRDefault="000911A7" w:rsidP="000911A7">
      <w:pPr>
        <w:jc w:val="both"/>
        <w:rPr>
          <w:sz w:val="20"/>
          <w:szCs w:val="20"/>
        </w:rPr>
      </w:pPr>
    </w:p>
    <w:p w:rsidR="000911A7" w:rsidRPr="009B1836" w:rsidRDefault="009917B1" w:rsidP="000911A7">
      <w:pPr>
        <w:jc w:val="both"/>
        <w:rPr>
          <w:bCs/>
        </w:rPr>
      </w:pPr>
      <w:r>
        <w:t>«29</w:t>
      </w:r>
      <w:r w:rsidR="00BB1F97" w:rsidRPr="00BB1F97">
        <w:t xml:space="preserve">» </w:t>
      </w:r>
      <w:r>
        <w:t>ноября 2022</w:t>
      </w:r>
      <w:r w:rsidR="000911A7" w:rsidRPr="00BB1F97">
        <w:t xml:space="preserve"> года                                       </w:t>
      </w:r>
      <w:r>
        <w:t xml:space="preserve">     </w:t>
      </w:r>
      <w:r w:rsidR="000911A7" w:rsidRPr="00BB1F97">
        <w:t xml:space="preserve">                                                                        </w:t>
      </w:r>
      <w:r w:rsidR="000911A7" w:rsidRPr="009B1836">
        <w:rPr>
          <w:bCs/>
        </w:rPr>
        <w:t>№ 4</w:t>
      </w:r>
    </w:p>
    <w:p w:rsidR="000911A7" w:rsidRPr="009B1836" w:rsidRDefault="000911A7" w:rsidP="000911A7">
      <w:pPr>
        <w:jc w:val="both"/>
        <w:rPr>
          <w:bCs/>
        </w:rPr>
      </w:pPr>
    </w:p>
    <w:p w:rsidR="000911A7" w:rsidRPr="005C4916" w:rsidRDefault="003E33BE" w:rsidP="005C4916">
      <w:pPr>
        <w:pStyle w:val="ConsPlusTitle"/>
        <w:jc w:val="center"/>
        <w:rPr>
          <w:rFonts w:ascii="Times New Roman" w:hAnsi="Times New Roman" w:cs="Times New Roman"/>
          <w:sz w:val="24"/>
          <w:szCs w:val="24"/>
        </w:rPr>
      </w:pPr>
      <w:r w:rsidRPr="005C4916">
        <w:rPr>
          <w:rFonts w:ascii="Times New Roman" w:hAnsi="Times New Roman" w:cs="Times New Roman"/>
          <w:sz w:val="24"/>
          <w:szCs w:val="24"/>
        </w:rPr>
        <w:t>«</w:t>
      </w:r>
      <w:r w:rsidR="005C4916" w:rsidRPr="005C4916">
        <w:rPr>
          <w:rFonts w:ascii="Times New Roman" w:hAnsi="Times New Roman" w:cs="Times New Roman"/>
          <w:sz w:val="24"/>
          <w:szCs w:val="24"/>
        </w:rPr>
        <w:t>Об особенностях командирования лиц, замещающих муниципальные должности, должности муниципальной службы, работников органов местного самоуправления, замещающих должности, не являющиеся должностями муниципальной службы, работников подведомственных организаций и учреждений Гарнизонного сельского поселения на территории Донецкой Народной Республики, Луганской Народной Республики, Запорожской области и Херсонской области</w:t>
      </w:r>
      <w:r w:rsidRPr="005C4916">
        <w:rPr>
          <w:rFonts w:ascii="Times New Roman" w:hAnsi="Times New Roman" w:cs="Times New Roman"/>
          <w:sz w:val="24"/>
          <w:szCs w:val="24"/>
        </w:rPr>
        <w:t>»</w:t>
      </w:r>
    </w:p>
    <w:p w:rsidR="000911A7" w:rsidRPr="009B1836" w:rsidRDefault="000911A7" w:rsidP="000911A7">
      <w:pPr>
        <w:jc w:val="both"/>
      </w:pPr>
    </w:p>
    <w:p w:rsidR="000911A7" w:rsidRPr="009B1836" w:rsidRDefault="005C4916" w:rsidP="005C4916">
      <w:pPr>
        <w:shd w:val="clear" w:color="auto" w:fill="FFFFFF"/>
        <w:ind w:firstLine="426"/>
        <w:contextualSpacing/>
        <w:jc w:val="both"/>
      </w:pPr>
      <w:proofErr w:type="gramStart"/>
      <w:r>
        <w:t>В</w:t>
      </w:r>
      <w:r w:rsidRPr="005C4916">
        <w:t xml:space="preserve">о исполнение пункта 4 Указа Президента Российской Федерации от 17.10.2022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Совет </w:t>
      </w:r>
      <w:r w:rsidRPr="009B1836">
        <w:t>Гарнизонного сельского поселения</w:t>
      </w:r>
      <w:r w:rsidR="000911A7" w:rsidRPr="009B1836">
        <w:t xml:space="preserve">, </w:t>
      </w:r>
      <w:proofErr w:type="gramEnd"/>
    </w:p>
    <w:p w:rsidR="000911A7" w:rsidRPr="009B1836" w:rsidRDefault="000911A7" w:rsidP="000911A7">
      <w:pPr>
        <w:ind w:firstLine="708"/>
        <w:jc w:val="both"/>
      </w:pPr>
    </w:p>
    <w:p w:rsidR="000911A7" w:rsidRPr="003554D6" w:rsidRDefault="000911A7" w:rsidP="000911A7">
      <w:pPr>
        <w:ind w:firstLine="708"/>
        <w:jc w:val="both"/>
      </w:pPr>
      <w:r w:rsidRPr="003554D6">
        <w:t>РЕШИЛ:</w:t>
      </w:r>
    </w:p>
    <w:p w:rsidR="000911A7" w:rsidRPr="003554D6" w:rsidRDefault="000911A7" w:rsidP="000911A7">
      <w:pPr>
        <w:jc w:val="both"/>
      </w:pPr>
    </w:p>
    <w:p w:rsidR="001625AD" w:rsidRPr="003554D6" w:rsidRDefault="001625AD" w:rsidP="001625AD">
      <w:pPr>
        <w:tabs>
          <w:tab w:val="left" w:pos="2400"/>
        </w:tabs>
        <w:ind w:firstLine="284"/>
        <w:contextualSpacing/>
        <w:jc w:val="both"/>
        <w:rPr>
          <w:bCs/>
        </w:rPr>
      </w:pPr>
      <w:r w:rsidRPr="003554D6">
        <w:rPr>
          <w:bCs/>
        </w:rPr>
        <w:t xml:space="preserve">1. Установить, что лицам, замещающих муниципальные должности, должности муниципальной службы, работников органов местного самоуправления, замещающих должности, не являющиеся должностями муниципальной службы, работников подведомственных организаций и учреждений Гарнизонного сельского поселения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w:t>
      </w:r>
    </w:p>
    <w:p w:rsidR="001625AD" w:rsidRPr="003554D6" w:rsidRDefault="001625AD" w:rsidP="001625AD">
      <w:pPr>
        <w:tabs>
          <w:tab w:val="left" w:pos="2400"/>
        </w:tabs>
        <w:ind w:firstLine="709"/>
        <w:jc w:val="both"/>
        <w:rPr>
          <w:bCs/>
        </w:rPr>
      </w:pPr>
      <w:r w:rsidRPr="003554D6">
        <w:rPr>
          <w:bCs/>
        </w:rPr>
        <w:t>1.1.1. денежное вознаграждение (денежное содержание), заработная плата выплачивается в двойном размере;</w:t>
      </w:r>
    </w:p>
    <w:p w:rsidR="001625AD" w:rsidRPr="003554D6" w:rsidRDefault="001625AD" w:rsidP="001625AD">
      <w:pPr>
        <w:tabs>
          <w:tab w:val="left" w:pos="2400"/>
        </w:tabs>
        <w:ind w:firstLine="709"/>
        <w:jc w:val="both"/>
        <w:rPr>
          <w:bCs/>
        </w:rPr>
      </w:pPr>
      <w:r w:rsidRPr="003554D6">
        <w:rPr>
          <w:bCs/>
        </w:rPr>
        <w:t>1.1.2.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1625AD" w:rsidRPr="003554D6" w:rsidRDefault="003554D6" w:rsidP="001625AD">
      <w:pPr>
        <w:tabs>
          <w:tab w:val="num" w:pos="0"/>
          <w:tab w:val="left" w:pos="1134"/>
        </w:tabs>
        <w:ind w:firstLine="709"/>
        <w:jc w:val="both"/>
      </w:pPr>
      <w:r w:rsidRPr="003554D6">
        <w:t>2</w:t>
      </w:r>
      <w:r w:rsidR="001625AD" w:rsidRPr="003554D6">
        <w:t xml:space="preserve">. Настоящее решение вступает в силу после его официального </w:t>
      </w:r>
      <w:proofErr w:type="gramStart"/>
      <w:r w:rsidR="001625AD" w:rsidRPr="003554D6">
        <w:t>опубликования</w:t>
      </w:r>
      <w:proofErr w:type="gramEnd"/>
      <w:r w:rsidR="001625AD" w:rsidRPr="003554D6">
        <w:t xml:space="preserve"> и распространяют свое действие на правоотношения, возникшие с 30.09.2022.   </w:t>
      </w:r>
    </w:p>
    <w:p w:rsidR="000911A7" w:rsidRPr="009B1836" w:rsidRDefault="000911A7" w:rsidP="000911A7">
      <w:pPr>
        <w:ind w:firstLine="708"/>
        <w:jc w:val="both"/>
      </w:pPr>
    </w:p>
    <w:p w:rsidR="000911A7" w:rsidRPr="009B1836" w:rsidRDefault="000911A7" w:rsidP="000911A7">
      <w:pPr>
        <w:jc w:val="both"/>
      </w:pPr>
      <w:r w:rsidRPr="009B1836">
        <w:t>Председатель Совета Гарнизонного сельского поселения</w:t>
      </w:r>
      <w:r>
        <w:t xml:space="preserve">                                     </w:t>
      </w:r>
      <w:r w:rsidR="00684C86">
        <w:t>Е.П.Суслякова</w:t>
      </w:r>
      <w:bookmarkStart w:id="1" w:name="_GoBack"/>
      <w:bookmarkEnd w:id="1"/>
    </w:p>
    <w:p w:rsidR="000911A7" w:rsidRPr="009B1836" w:rsidRDefault="000911A7" w:rsidP="000911A7">
      <w:pPr>
        <w:jc w:val="both"/>
      </w:pPr>
    </w:p>
    <w:p w:rsidR="000911A7" w:rsidRPr="009B1836" w:rsidRDefault="000911A7" w:rsidP="000911A7">
      <w:pPr>
        <w:jc w:val="both"/>
      </w:pPr>
      <w:r w:rsidRPr="009B1836">
        <w:t xml:space="preserve">Глава Гарнизонного сельского поселения                                                </w:t>
      </w:r>
      <w:r>
        <w:t xml:space="preserve">                </w:t>
      </w:r>
      <w:proofErr w:type="spellStart"/>
      <w:r w:rsidR="003554D6">
        <w:t>А.В.Венёвцев</w:t>
      </w:r>
      <w:proofErr w:type="spellEnd"/>
    </w:p>
    <w:p w:rsidR="000911A7" w:rsidRDefault="000911A7" w:rsidP="000911A7">
      <w:pPr>
        <w:rPr>
          <w:b/>
        </w:rPr>
      </w:pPr>
    </w:p>
    <w:p w:rsidR="007E504B" w:rsidRDefault="007E504B" w:rsidP="000911A7">
      <w:pPr>
        <w:rPr>
          <w:b/>
        </w:rPr>
      </w:pPr>
    </w:p>
    <w:p w:rsidR="007E504B" w:rsidRDefault="007E504B" w:rsidP="000911A7">
      <w:pPr>
        <w:rPr>
          <w:b/>
        </w:rPr>
      </w:pPr>
    </w:p>
    <w:p w:rsidR="007E504B" w:rsidRPr="009B1836" w:rsidRDefault="007E504B" w:rsidP="000911A7">
      <w:pPr>
        <w:rPr>
          <w:b/>
        </w:rPr>
      </w:pPr>
    </w:p>
    <w:bookmarkEnd w:id="0"/>
    <w:p w:rsidR="002B0C88" w:rsidRDefault="002B0C88" w:rsidP="007E504B">
      <w:pPr>
        <w:ind w:left="4253"/>
      </w:pPr>
    </w:p>
    <w:sectPr w:rsidR="002B0C88" w:rsidSect="003554D6">
      <w:pgSz w:w="11906" w:h="16838" w:code="9"/>
      <w:pgMar w:top="851" w:right="851" w:bottom="851" w:left="1134"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26D"/>
    <w:multiLevelType w:val="hybridMultilevel"/>
    <w:tmpl w:val="3CBC69A2"/>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78F44E3"/>
    <w:multiLevelType w:val="hybridMultilevel"/>
    <w:tmpl w:val="F5289F50"/>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81EE3"/>
    <w:multiLevelType w:val="hybridMultilevel"/>
    <w:tmpl w:val="4260E430"/>
    <w:lvl w:ilvl="0" w:tplc="51825534">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67544DC"/>
    <w:multiLevelType w:val="hybridMultilevel"/>
    <w:tmpl w:val="CA9666F4"/>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85D"/>
    <w:rsid w:val="0002385D"/>
    <w:rsid w:val="000401A1"/>
    <w:rsid w:val="000911A7"/>
    <w:rsid w:val="001625AD"/>
    <w:rsid w:val="002B0C88"/>
    <w:rsid w:val="003554D6"/>
    <w:rsid w:val="003E33BE"/>
    <w:rsid w:val="005C4916"/>
    <w:rsid w:val="00684C86"/>
    <w:rsid w:val="007E504B"/>
    <w:rsid w:val="008E0119"/>
    <w:rsid w:val="009917B1"/>
    <w:rsid w:val="00B07EA1"/>
    <w:rsid w:val="00BB1F97"/>
    <w:rsid w:val="00D04DD5"/>
    <w:rsid w:val="00DA7730"/>
    <w:rsid w:val="00F63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911A7"/>
    <w:rPr>
      <w:b/>
      <w:bCs/>
    </w:rPr>
  </w:style>
  <w:style w:type="paragraph" w:customStyle="1" w:styleId="ConsPlusNormal">
    <w:name w:val="ConsPlusNormal"/>
    <w:rsid w:val="000911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4">
    <w:name w:val="Table Grid"/>
    <w:basedOn w:val="a1"/>
    <w:rsid w:val="000911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3E33BE"/>
    <w:pPr>
      <w:spacing w:before="100" w:beforeAutospacing="1" w:after="100" w:afterAutospacing="1"/>
    </w:pPr>
  </w:style>
  <w:style w:type="paragraph" w:customStyle="1" w:styleId="consplusnormal0">
    <w:name w:val="consplusnormal"/>
    <w:basedOn w:val="a"/>
    <w:rsid w:val="003E33BE"/>
    <w:pPr>
      <w:spacing w:before="100" w:beforeAutospacing="1" w:after="100" w:afterAutospacing="1"/>
    </w:pPr>
  </w:style>
  <w:style w:type="paragraph" w:styleId="a6">
    <w:name w:val="Balloon Text"/>
    <w:basedOn w:val="a"/>
    <w:link w:val="a7"/>
    <w:uiPriority w:val="99"/>
    <w:semiHidden/>
    <w:unhideWhenUsed/>
    <w:rsid w:val="00BB1F97"/>
    <w:rPr>
      <w:rFonts w:ascii="Tahoma" w:hAnsi="Tahoma" w:cs="Tahoma"/>
      <w:sz w:val="16"/>
      <w:szCs w:val="16"/>
    </w:rPr>
  </w:style>
  <w:style w:type="character" w:customStyle="1" w:styleId="a7">
    <w:name w:val="Текст выноски Знак"/>
    <w:basedOn w:val="a0"/>
    <w:link w:val="a6"/>
    <w:uiPriority w:val="99"/>
    <w:semiHidden/>
    <w:rsid w:val="00BB1F97"/>
    <w:rPr>
      <w:rFonts w:ascii="Tahoma" w:eastAsia="Times New Roman" w:hAnsi="Tahoma" w:cs="Tahoma"/>
      <w:sz w:val="16"/>
      <w:szCs w:val="16"/>
      <w:lang w:eastAsia="ru-RU"/>
    </w:rPr>
  </w:style>
  <w:style w:type="paragraph" w:customStyle="1" w:styleId="ConsPlusTitle">
    <w:name w:val="ConsPlusTitle"/>
    <w:rsid w:val="005C4916"/>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911A7"/>
    <w:rPr>
      <w:b/>
      <w:bCs/>
    </w:rPr>
  </w:style>
  <w:style w:type="paragraph" w:customStyle="1" w:styleId="ConsPlusNormal">
    <w:name w:val="ConsPlusNormal"/>
    <w:rsid w:val="000911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4">
    <w:name w:val="Table Grid"/>
    <w:basedOn w:val="a1"/>
    <w:rsid w:val="000911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3E33BE"/>
    <w:pPr>
      <w:spacing w:before="100" w:beforeAutospacing="1" w:after="100" w:afterAutospacing="1"/>
    </w:pPr>
  </w:style>
  <w:style w:type="paragraph" w:customStyle="1" w:styleId="consplusnormal0">
    <w:name w:val="consplusnormal"/>
    <w:basedOn w:val="a"/>
    <w:rsid w:val="003E33BE"/>
    <w:pPr>
      <w:spacing w:before="100" w:beforeAutospacing="1" w:after="100" w:afterAutospacing="1"/>
    </w:pPr>
  </w:style>
  <w:style w:type="paragraph" w:styleId="a6">
    <w:name w:val="Balloon Text"/>
    <w:basedOn w:val="a"/>
    <w:link w:val="a7"/>
    <w:uiPriority w:val="99"/>
    <w:semiHidden/>
    <w:unhideWhenUsed/>
    <w:rsid w:val="00BB1F97"/>
    <w:rPr>
      <w:rFonts w:ascii="Tahoma" w:hAnsi="Tahoma" w:cs="Tahoma"/>
      <w:sz w:val="16"/>
      <w:szCs w:val="16"/>
    </w:rPr>
  </w:style>
  <w:style w:type="character" w:customStyle="1" w:styleId="a7">
    <w:name w:val="Текст выноски Знак"/>
    <w:basedOn w:val="a0"/>
    <w:link w:val="a6"/>
    <w:uiPriority w:val="99"/>
    <w:semiHidden/>
    <w:rsid w:val="00BB1F97"/>
    <w:rPr>
      <w:rFonts w:ascii="Tahoma" w:eastAsia="Times New Roman" w:hAnsi="Tahoma" w:cs="Tahoma"/>
      <w:sz w:val="16"/>
      <w:szCs w:val="16"/>
      <w:lang w:eastAsia="ru-RU"/>
    </w:rPr>
  </w:style>
  <w:style w:type="paragraph" w:customStyle="1" w:styleId="ConsPlusTitle">
    <w:name w:val="ConsPlusTitle"/>
    <w:rsid w:val="005C491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2118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4</cp:revision>
  <cp:lastPrinted>2017-09-12T08:21:00Z</cp:lastPrinted>
  <dcterms:created xsi:type="dcterms:W3CDTF">2022-11-16T13:14:00Z</dcterms:created>
  <dcterms:modified xsi:type="dcterms:W3CDTF">2022-11-28T07:17:00Z</dcterms:modified>
</cp:coreProperties>
</file>